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294CF" w14:textId="45068960" w:rsidR="008B04C1" w:rsidRPr="00C22F6D" w:rsidRDefault="008B04C1" w:rsidP="008B04C1">
      <w:pPr>
        <w:jc w:val="center"/>
        <w:rPr>
          <w:b/>
          <w:i/>
          <w:color w:val="000000" w:themeColor="text1"/>
          <w:sz w:val="28"/>
          <w:szCs w:val="28"/>
        </w:rPr>
      </w:pPr>
      <w:r w:rsidRPr="00C22F6D">
        <w:rPr>
          <w:b/>
          <w:i/>
          <w:color w:val="000000" w:themeColor="text1"/>
          <w:sz w:val="28"/>
          <w:szCs w:val="28"/>
        </w:rPr>
        <w:t xml:space="preserve">Reunion </w:t>
      </w:r>
      <w:r>
        <w:rPr>
          <w:b/>
          <w:i/>
          <w:color w:val="000000" w:themeColor="text1"/>
          <w:sz w:val="28"/>
          <w:szCs w:val="28"/>
        </w:rPr>
        <w:t>West</w:t>
      </w:r>
    </w:p>
    <w:p w14:paraId="27237C87" w14:textId="77777777" w:rsidR="008B04C1" w:rsidRPr="00C22F6D" w:rsidRDefault="008B04C1" w:rsidP="008B04C1">
      <w:pPr>
        <w:pBdr>
          <w:bottom w:val="single" w:sz="4" w:space="1" w:color="auto"/>
        </w:pBdr>
        <w:tabs>
          <w:tab w:val="left" w:pos="7200"/>
          <w:tab w:val="left" w:pos="7920"/>
        </w:tabs>
        <w:jc w:val="center"/>
        <w:rPr>
          <w:b/>
          <w:i/>
          <w:color w:val="000000" w:themeColor="text1"/>
          <w:sz w:val="28"/>
          <w:szCs w:val="28"/>
        </w:rPr>
      </w:pPr>
      <w:r w:rsidRPr="00C22F6D">
        <w:rPr>
          <w:b/>
          <w:i/>
          <w:color w:val="000000" w:themeColor="text1"/>
          <w:sz w:val="28"/>
          <w:szCs w:val="28"/>
        </w:rPr>
        <w:t>Community Development District</w:t>
      </w:r>
      <w:r>
        <w:rPr>
          <w:b/>
          <w:i/>
          <w:color w:val="000000" w:themeColor="text1"/>
          <w:sz w:val="28"/>
          <w:szCs w:val="28"/>
        </w:rPr>
        <w:t>s</w:t>
      </w:r>
    </w:p>
    <w:p w14:paraId="176D0AC8" w14:textId="77777777" w:rsidR="008B04C1" w:rsidRPr="00C22F6D" w:rsidRDefault="008B04C1" w:rsidP="008B04C1">
      <w:pPr>
        <w:jc w:val="center"/>
        <w:rPr>
          <w:rFonts w:eastAsia="Times New Roman" w:cs="Times New Roman"/>
          <w:color w:val="000000" w:themeColor="text1"/>
          <w:sz w:val="22"/>
          <w:szCs w:val="22"/>
        </w:rPr>
      </w:pPr>
      <w:r w:rsidRPr="00C22F6D">
        <w:rPr>
          <w:rFonts w:eastAsia="Times New Roman" w:cs="Calibri"/>
          <w:color w:val="000000" w:themeColor="text1"/>
          <w:sz w:val="22"/>
          <w:szCs w:val="22"/>
        </w:rPr>
        <w:t>219 East Livingston Street,</w:t>
      </w:r>
      <w:r w:rsidRPr="00C22F6D">
        <w:rPr>
          <w:rFonts w:eastAsia="Times New Roman" w:cs="Times New Roman"/>
          <w:color w:val="000000" w:themeColor="text1"/>
          <w:sz w:val="22"/>
          <w:szCs w:val="22"/>
        </w:rPr>
        <w:t xml:space="preserve"> </w:t>
      </w:r>
      <w:r w:rsidRPr="00C22F6D">
        <w:rPr>
          <w:color w:val="000000" w:themeColor="text1"/>
          <w:sz w:val="22"/>
          <w:szCs w:val="22"/>
        </w:rPr>
        <w:t>Orlando, FL 32801</w:t>
      </w:r>
    </w:p>
    <w:p w14:paraId="4D4355ED" w14:textId="77777777" w:rsidR="008B04C1" w:rsidRPr="00C22F6D" w:rsidRDefault="008B04C1" w:rsidP="008B04C1">
      <w:pPr>
        <w:tabs>
          <w:tab w:val="left" w:pos="7200"/>
          <w:tab w:val="left" w:pos="7920"/>
        </w:tabs>
        <w:jc w:val="center"/>
        <w:rPr>
          <w:color w:val="000000" w:themeColor="text1"/>
          <w:sz w:val="22"/>
          <w:szCs w:val="22"/>
        </w:rPr>
      </w:pPr>
      <w:r w:rsidRPr="00C22F6D">
        <w:rPr>
          <w:color w:val="000000" w:themeColor="text1"/>
          <w:sz w:val="22"/>
          <w:szCs w:val="22"/>
        </w:rPr>
        <w:t>Phone: 407-841-5524 - Fax: 407-839-1526</w:t>
      </w:r>
    </w:p>
    <w:p w14:paraId="2B443293" w14:textId="7A60B33B" w:rsidR="008B04C1" w:rsidRPr="00C22F6D" w:rsidRDefault="008B04C1" w:rsidP="008B04C1">
      <w:pPr>
        <w:tabs>
          <w:tab w:val="left" w:pos="7200"/>
          <w:tab w:val="left" w:pos="7920"/>
        </w:tabs>
        <w:jc w:val="center"/>
        <w:rPr>
          <w:color w:val="000000" w:themeColor="text1"/>
          <w:sz w:val="22"/>
          <w:szCs w:val="22"/>
        </w:rPr>
      </w:pPr>
      <w:r w:rsidRPr="00C22F6D">
        <w:rPr>
          <w:color w:val="000000" w:themeColor="text1"/>
          <w:sz w:val="22"/>
          <w:szCs w:val="22"/>
        </w:rPr>
        <w:t>Reunion</w:t>
      </w:r>
      <w:r>
        <w:rPr>
          <w:color w:val="000000" w:themeColor="text1"/>
          <w:sz w:val="22"/>
          <w:szCs w:val="22"/>
        </w:rPr>
        <w:t>West</w:t>
      </w:r>
      <w:r w:rsidRPr="00C22F6D">
        <w:rPr>
          <w:color w:val="000000" w:themeColor="text1"/>
          <w:sz w:val="22"/>
          <w:szCs w:val="22"/>
        </w:rPr>
        <w:t>CDD.com</w:t>
      </w:r>
    </w:p>
    <w:p w14:paraId="72550432" w14:textId="77777777" w:rsidR="008B04C1" w:rsidRDefault="008B04C1" w:rsidP="008B04C1"/>
    <w:p w14:paraId="198E2B33" w14:textId="77777777" w:rsidR="008B04C1" w:rsidRDefault="008B04C1" w:rsidP="008B04C1">
      <w:pPr>
        <w:jc w:val="center"/>
      </w:pPr>
      <w:r>
        <w:t>Board of Supervisors Meeting Notes</w:t>
      </w:r>
    </w:p>
    <w:p w14:paraId="7E1BFAD2" w14:textId="77777777" w:rsidR="008B04C1" w:rsidRDefault="008B04C1" w:rsidP="008B04C1">
      <w:pPr>
        <w:jc w:val="center"/>
      </w:pPr>
      <w:r>
        <w:t>June 10, 2021</w:t>
      </w:r>
    </w:p>
    <w:p w14:paraId="428EE75A" w14:textId="028DB48E" w:rsidR="004C77F9" w:rsidRDefault="004C77F9"/>
    <w:p w14:paraId="11546B0E" w14:textId="5D36DE0A" w:rsidR="008B04C1" w:rsidRDefault="00956D76">
      <w:r>
        <w:t>Roll Call Board of Supervisors:</w:t>
      </w:r>
    </w:p>
    <w:p w14:paraId="1CF11B33" w14:textId="15513CD1" w:rsidR="00956D76" w:rsidRDefault="00956D76">
      <w:r>
        <w:t>Mark Greenstein</w:t>
      </w:r>
      <w:r w:rsidR="001F3DEB">
        <w:t>, Chairman</w:t>
      </w:r>
    </w:p>
    <w:p w14:paraId="6896DFDC" w14:textId="6875F6C4" w:rsidR="001F3DEB" w:rsidRDefault="001F3DEB">
      <w:r>
        <w:t>David Burman, Vice Chairman</w:t>
      </w:r>
    </w:p>
    <w:p w14:paraId="1088AC7A" w14:textId="063DFA62" w:rsidR="001F3DEB" w:rsidRDefault="001F3DEB">
      <w:r>
        <w:t xml:space="preserve">Michael </w:t>
      </w:r>
      <w:proofErr w:type="spellStart"/>
      <w:r>
        <w:t>Manke</w:t>
      </w:r>
      <w:proofErr w:type="spellEnd"/>
      <w:r>
        <w:t>, Assistant Secretary</w:t>
      </w:r>
    </w:p>
    <w:p w14:paraId="1C2649F7" w14:textId="2D9E7351" w:rsidR="001F3DEB" w:rsidRDefault="00C33F56">
      <w:r>
        <w:t>Sharon Harley, Assistant Secretary</w:t>
      </w:r>
    </w:p>
    <w:p w14:paraId="314A6396" w14:textId="465B7BA0" w:rsidR="00C33F56" w:rsidRDefault="00C33F56">
      <w:r>
        <w:t>Graham Staley, Assistant Secretary</w:t>
      </w:r>
    </w:p>
    <w:p w14:paraId="643445F2" w14:textId="77777777" w:rsidR="008B04C1" w:rsidRDefault="008B04C1"/>
    <w:p w14:paraId="613ED9BD" w14:textId="77777777" w:rsidR="008B04C1" w:rsidRDefault="008B04C1" w:rsidP="008B04C1">
      <w:r>
        <w:t>Staff Present:</w:t>
      </w:r>
    </w:p>
    <w:p w14:paraId="433410C9" w14:textId="77777777" w:rsidR="008B04C1" w:rsidRDefault="008B04C1" w:rsidP="008B04C1">
      <w:r>
        <w:t>Tricia Adams, District Manager</w:t>
      </w:r>
    </w:p>
    <w:p w14:paraId="3F74C2CA" w14:textId="77777777" w:rsidR="008B04C1" w:rsidRDefault="008B04C1" w:rsidP="008B04C1">
      <w:r>
        <w:t>Kristen Trucco, Attorney</w:t>
      </w:r>
    </w:p>
    <w:p w14:paraId="7D619C11" w14:textId="77777777" w:rsidR="008B04C1" w:rsidRDefault="008B04C1" w:rsidP="008B04C1">
      <w:r>
        <w:t>Alex Fox, Latham Luna</w:t>
      </w:r>
    </w:p>
    <w:p w14:paraId="24AD2C77" w14:textId="77777777" w:rsidR="008B04C1" w:rsidRDefault="008B04C1" w:rsidP="008B04C1">
      <w:r>
        <w:t>Steve Boyd, District Engineer</w:t>
      </w:r>
    </w:p>
    <w:p w14:paraId="228FA77A" w14:textId="77777777" w:rsidR="008B04C1" w:rsidRDefault="008B04C1" w:rsidP="008B04C1">
      <w:r>
        <w:t xml:space="preserve">Alan </w:t>
      </w:r>
      <w:proofErr w:type="spellStart"/>
      <w:r>
        <w:t>Scheerer</w:t>
      </w:r>
      <w:proofErr w:type="spellEnd"/>
      <w:r>
        <w:t>, Field Operations Manager</w:t>
      </w:r>
    </w:p>
    <w:p w14:paraId="7C18A96A" w14:textId="77777777" w:rsidR="008B04C1" w:rsidRDefault="008B04C1" w:rsidP="008B04C1">
      <w:r>
        <w:t>Victor Vargas, Reunion Security</w:t>
      </w:r>
    </w:p>
    <w:p w14:paraId="59284D41" w14:textId="77777777" w:rsidR="008B04C1" w:rsidRDefault="008B04C1" w:rsidP="008B04C1">
      <w:r>
        <w:t>Nicole Ailes, Yellowstone</w:t>
      </w:r>
    </w:p>
    <w:p w14:paraId="7A28994A" w14:textId="3EA28C8E" w:rsidR="008B04C1" w:rsidRDefault="008B04C1" w:rsidP="008B04C1">
      <w:r>
        <w:t>Mike Smith, Yellowstone</w:t>
      </w:r>
    </w:p>
    <w:p w14:paraId="7CF6FED8" w14:textId="2A9BADD0" w:rsidR="00C33F56" w:rsidRDefault="00C33F56" w:rsidP="008B04C1"/>
    <w:p w14:paraId="3167DC74" w14:textId="1BD49D07" w:rsidR="00C33F56" w:rsidRDefault="00C33F56" w:rsidP="008B04C1">
      <w:r>
        <w:t>Public Comment Period</w:t>
      </w:r>
      <w:r w:rsidR="00FD4526">
        <w:t xml:space="preserve"> – communication from Mr. Dowling summarized regarding amenity development</w:t>
      </w:r>
    </w:p>
    <w:p w14:paraId="750D8870" w14:textId="23382368" w:rsidR="00C33F56" w:rsidRDefault="00C33F56" w:rsidP="008B04C1"/>
    <w:p w14:paraId="3BB303DB" w14:textId="4822A01F" w:rsidR="00C33F56" w:rsidRDefault="00C33F56" w:rsidP="008B04C1">
      <w:r>
        <w:t xml:space="preserve">Approval of Amended Minutes from May 13, 2021 Board Meeting - Motion by Mark Greenstein, second by Michael </w:t>
      </w:r>
      <w:proofErr w:type="spellStart"/>
      <w:r>
        <w:t>Manke</w:t>
      </w:r>
      <w:proofErr w:type="spellEnd"/>
      <w:r>
        <w:t xml:space="preserve"> – All in favor</w:t>
      </w:r>
    </w:p>
    <w:p w14:paraId="736591D6" w14:textId="1A98B103" w:rsidR="00C33F56" w:rsidRDefault="00C33F56" w:rsidP="008B04C1"/>
    <w:p w14:paraId="6ECB73B7" w14:textId="480AC140" w:rsidR="00C33F56" w:rsidRDefault="00C33F56" w:rsidP="008B04C1">
      <w:r>
        <w:t>Approval of Resolution 2021-07 Approving the Proposed Fiscal Year 2022 Budget and Setting the Public Hearing for August 12, 2021</w:t>
      </w:r>
    </w:p>
    <w:p w14:paraId="15E75721" w14:textId="67063A9E" w:rsidR="00C33F56" w:rsidRDefault="00C33F56" w:rsidP="008B04C1"/>
    <w:p w14:paraId="7503B0FD" w14:textId="0EF6340C" w:rsidR="00C33F56" w:rsidRDefault="00C33F56" w:rsidP="008B04C1">
      <w:r>
        <w:t xml:space="preserve">Discussion of Sinclair Entrance Gate Operations – the District Engineer </w:t>
      </w:r>
      <w:r w:rsidR="00FD4526">
        <w:t>presented</w:t>
      </w:r>
      <w:r>
        <w:t xml:space="preserve"> the status of communication with Osceola County regarding an emergency Maintenance of Traffic</w:t>
      </w:r>
      <w:r w:rsidR="001E5D95">
        <w:t xml:space="preserve"> (MOT)</w:t>
      </w:r>
      <w:r>
        <w:t xml:space="preserve"> plan during times of peak congestion.  The intention </w:t>
      </w:r>
      <w:r w:rsidR="001E5D95">
        <w:t xml:space="preserve">of the MOT </w:t>
      </w:r>
      <w:r>
        <w:t xml:space="preserve">would be to sort resident and public access sooner to keep the flow of traffic moving through resident lane.  Discussion ensued regarding the requirement for public access at RWCDD.  </w:t>
      </w:r>
      <w:r w:rsidR="00CB450B">
        <w:t>There was brief d</w:t>
      </w:r>
      <w:r>
        <w:t>iscussion regarding option of widening road on RWCDD property at approach to Sinclair entrance gate.</w:t>
      </w:r>
    </w:p>
    <w:p w14:paraId="7749D22E" w14:textId="6611391A" w:rsidR="00C33F56" w:rsidRDefault="00C33F56" w:rsidP="008B04C1"/>
    <w:p w14:paraId="3DC8872B" w14:textId="25CE0473" w:rsidR="00C33F56" w:rsidRDefault="00C33F56" w:rsidP="008B04C1">
      <w:r>
        <w:t xml:space="preserve">Discussion of Parking Violation Enforcement – various approaches such as traffic enforcement, code enforcement and CDD rule enforcement were discussed regarding vehicles that park </w:t>
      </w:r>
      <w:r>
        <w:lastRenderedPageBreak/>
        <w:t>blocking the sidewalks or park on the driveway aprons</w:t>
      </w:r>
      <w:r w:rsidR="00DC18F4">
        <w:t>.</w:t>
      </w:r>
      <w:r w:rsidR="00CB450B">
        <w:t xml:space="preserve"> </w:t>
      </w:r>
      <w:r w:rsidR="00DC18F4">
        <w:t xml:space="preserve"> There was also discussion regarding Master Association enforcement regarding improperly parked vehicles on driveways/sidewalks or aprons</w:t>
      </w:r>
      <w:r w:rsidR="00CB450B">
        <w:t xml:space="preserve"> since the vehicle is partially on private property or property that is considered resident responsibility to maintain</w:t>
      </w:r>
      <w:r w:rsidR="00DC18F4">
        <w:t>.</w:t>
      </w:r>
    </w:p>
    <w:p w14:paraId="7928C42B" w14:textId="2BFA9258" w:rsidR="00DC18F4" w:rsidRDefault="00DC18F4" w:rsidP="008B04C1"/>
    <w:p w14:paraId="46CD0306" w14:textId="0E7124F8" w:rsidR="00DC18F4" w:rsidRDefault="00DC18F4" w:rsidP="008B04C1">
      <w:r>
        <w:t>Staff Reports</w:t>
      </w:r>
    </w:p>
    <w:p w14:paraId="25A3EBCD" w14:textId="1DFB7889" w:rsidR="00DC18F4" w:rsidRDefault="00DC18F4" w:rsidP="008B04C1">
      <w:r>
        <w:tab/>
        <w:t>Attorney</w:t>
      </w:r>
      <w:r w:rsidR="00810538">
        <w:t xml:space="preserve"> – TECO easement agreement nearing completion</w:t>
      </w:r>
    </w:p>
    <w:p w14:paraId="594700EE" w14:textId="00FC5C71" w:rsidR="00DC18F4" w:rsidRDefault="00DC18F4" w:rsidP="008B04C1">
      <w:r>
        <w:tab/>
        <w:t>Engineer</w:t>
      </w:r>
    </w:p>
    <w:p w14:paraId="20304F95" w14:textId="54E29D7A" w:rsidR="00DC18F4" w:rsidRDefault="00DC18F4" w:rsidP="008B04C1">
      <w:r>
        <w:tab/>
        <w:t>District Manager’s Report</w:t>
      </w:r>
    </w:p>
    <w:p w14:paraId="14C03E7E" w14:textId="4959526E" w:rsidR="00DC18F4" w:rsidRDefault="00DC18F4" w:rsidP="00DC18F4">
      <w:pPr>
        <w:ind w:left="1440"/>
      </w:pPr>
      <w:r>
        <w:t>Action Items List</w:t>
      </w:r>
    </w:p>
    <w:p w14:paraId="02BC34C9" w14:textId="6B8D6978" w:rsidR="009D255F" w:rsidRDefault="009D255F" w:rsidP="00DC18F4">
      <w:pPr>
        <w:ind w:left="1440"/>
      </w:pPr>
      <w:r>
        <w:t>Approval of Check Run Summary Motion by David Burman, second by Mark Greenste</w:t>
      </w:r>
      <w:r w:rsidR="00CB450B">
        <w:t>i</w:t>
      </w:r>
      <w:r>
        <w:t>n – All in favor</w:t>
      </w:r>
    </w:p>
    <w:p w14:paraId="4FC6DA81" w14:textId="187BD4FE" w:rsidR="009D255F" w:rsidRDefault="009D255F" w:rsidP="00DC18F4">
      <w:pPr>
        <w:ind w:left="1440"/>
      </w:pPr>
      <w:r>
        <w:t>Balance Sheet and Income Statement</w:t>
      </w:r>
    </w:p>
    <w:p w14:paraId="61A6E14C" w14:textId="2F857AD4" w:rsidR="009D255F" w:rsidRDefault="009D255F" w:rsidP="009D255F">
      <w:r>
        <w:tab/>
        <w:t>Security Report</w:t>
      </w:r>
    </w:p>
    <w:p w14:paraId="2EC5EB50" w14:textId="0B4D92A5" w:rsidR="009D255F" w:rsidRDefault="009D255F" w:rsidP="009D255F">
      <w:r>
        <w:tab/>
      </w:r>
      <w:r>
        <w:tab/>
        <w:t>Parking Violation and Towing Report</w:t>
      </w:r>
    </w:p>
    <w:p w14:paraId="39FF7312" w14:textId="00320619" w:rsidR="009D255F" w:rsidRDefault="009D255F" w:rsidP="009D255F">
      <w:r>
        <w:t>Other Business</w:t>
      </w:r>
    </w:p>
    <w:p w14:paraId="01CD35F6" w14:textId="77777777" w:rsidR="009D255F" w:rsidRDefault="009D255F" w:rsidP="009D255F"/>
    <w:p w14:paraId="1A20988B" w14:textId="62536CFD" w:rsidR="009D255F" w:rsidRDefault="009D255F" w:rsidP="009D255F">
      <w:r>
        <w:t>Supervisor’s Requests – discussion about residential and commercial trash</w:t>
      </w:r>
      <w:r w:rsidR="00CB450B">
        <w:t xml:space="preserve"> which is not a CDD matter but garbage does sometimes encroach onto CDD roads</w:t>
      </w:r>
      <w:r>
        <w:t>, Supervisor Staley noted Kingwood is permitting construction in the vicinity of White Marsh Way</w:t>
      </w:r>
      <w:r w:rsidR="00FD4526">
        <w:t>, discussion regarding resident feedback regarding parcel development at RWCDD</w:t>
      </w:r>
    </w:p>
    <w:p w14:paraId="4D8BD49B" w14:textId="77777777" w:rsidR="009D255F" w:rsidRDefault="009D255F" w:rsidP="009D255F"/>
    <w:p w14:paraId="790AE864" w14:textId="389BD6CA" w:rsidR="009D255F" w:rsidRDefault="009D255F" w:rsidP="009D255F">
      <w:r>
        <w:t>Next Meeting Date July 8, 2021 at 11:30 am</w:t>
      </w:r>
    </w:p>
    <w:p w14:paraId="1F503A80" w14:textId="77777777" w:rsidR="009D255F" w:rsidRDefault="009D255F" w:rsidP="009D255F"/>
    <w:p w14:paraId="6BE3B492" w14:textId="76AE946C" w:rsidR="00FD4526" w:rsidRDefault="009D255F" w:rsidP="009D255F">
      <w:r>
        <w:t>Motion to Adjourn by Sharon Harley, second by Mark Greenstein – All in favor</w:t>
      </w:r>
    </w:p>
    <w:p w14:paraId="2280FA08" w14:textId="77777777" w:rsidR="00FD4526" w:rsidRDefault="00FD4526">
      <w:r>
        <w:br w:type="page"/>
      </w:r>
    </w:p>
    <w:p w14:paraId="7EF77774" w14:textId="08D84739" w:rsidR="009D255F" w:rsidRDefault="00FD4526" w:rsidP="009D255F">
      <w:r>
        <w:lastRenderedPageBreak/>
        <w:t>Staff follow up:</w:t>
      </w:r>
    </w:p>
    <w:p w14:paraId="211614C3" w14:textId="65F1DCC0" w:rsidR="00FD4526" w:rsidRDefault="00FD4526" w:rsidP="009D255F">
      <w:r>
        <w:t>Steve – certificates of completion</w:t>
      </w:r>
      <w:r w:rsidR="00202E28">
        <w:t xml:space="preserve">, </w:t>
      </w:r>
      <w:r>
        <w:t xml:space="preserve">engage survey and landscape architect for parcel development (BOS delegated authority to MG to approve in May), </w:t>
      </w:r>
      <w:r w:rsidR="00202E28">
        <w:t>Sinclair Gate MOT with OC and possibility of road widening at approach to entrance gate</w:t>
      </w:r>
    </w:p>
    <w:p w14:paraId="6C310EE0" w14:textId="28B0C8DA" w:rsidR="00FD4526" w:rsidRDefault="00FD4526" w:rsidP="009D255F">
      <w:r>
        <w:t>Tricia – send security reports under separate cover and only include summary in agenda packet</w:t>
      </w:r>
    </w:p>
    <w:p w14:paraId="18D76EC6" w14:textId="425C5C69" w:rsidR="001F3DEB" w:rsidRDefault="007E68E0">
      <w:r>
        <w:t>Jan/Kristen – need to respond to Board request for legal opinion regarding parking rule enforcement with towing off sidewalks in cases when vehicle is partially on private property, also in cases when vehicle is parked on apron</w:t>
      </w:r>
      <w:bookmarkStart w:id="0" w:name="_GoBack"/>
      <w:bookmarkEnd w:id="0"/>
    </w:p>
    <w:sectPr w:rsidR="001F3DEB" w:rsidSect="001A3C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4C1"/>
    <w:rsid w:val="001A3C1A"/>
    <w:rsid w:val="001E5D95"/>
    <w:rsid w:val="001F3DEB"/>
    <w:rsid w:val="00202E28"/>
    <w:rsid w:val="004C77F9"/>
    <w:rsid w:val="006B3D88"/>
    <w:rsid w:val="007B0A02"/>
    <w:rsid w:val="007E68E0"/>
    <w:rsid w:val="00810538"/>
    <w:rsid w:val="008B04C1"/>
    <w:rsid w:val="00956D76"/>
    <w:rsid w:val="009D255F"/>
    <w:rsid w:val="00C33F56"/>
    <w:rsid w:val="00CB450B"/>
    <w:rsid w:val="00D35874"/>
    <w:rsid w:val="00DC18F4"/>
    <w:rsid w:val="00FD4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54360D"/>
  <w14:defaultImageDpi w14:val="32767"/>
  <w15:chartTrackingRefBased/>
  <w15:docId w15:val="{E13EC722-5480-E24F-8446-DA89434FD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B04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2021-06-11T18:42:00Z</dcterms:created>
  <dcterms:modified xsi:type="dcterms:W3CDTF">2021-06-11T20:24:00Z</dcterms:modified>
</cp:coreProperties>
</file>